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ED" w:rsidRPr="00D12630" w:rsidRDefault="00D12630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12630">
        <w:rPr>
          <w:rStyle w:val="a8"/>
          <w:rFonts w:ascii="TH SarabunPSK" w:hAnsi="TH SarabunPSK" w:cs="TH SarabunPSK"/>
          <w:sz w:val="36"/>
          <w:szCs w:val="36"/>
          <w:u w:val="single"/>
          <w:cs/>
        </w:rPr>
        <w:t>วิธีเรียกร</w:t>
      </w:r>
      <w:bookmarkStart w:id="0" w:name="_GoBack"/>
      <w:bookmarkEnd w:id="0"/>
      <w:r w:rsidRPr="00D12630">
        <w:rPr>
          <w:rStyle w:val="a8"/>
          <w:rFonts w:ascii="TH SarabunPSK" w:hAnsi="TH SarabunPSK" w:cs="TH SarabunPSK"/>
          <w:sz w:val="36"/>
          <w:szCs w:val="36"/>
          <w:u w:val="single"/>
          <w:cs/>
        </w:rPr>
        <w:t>ายงานเบิกจ่าย</w:t>
      </w:r>
      <w:r w:rsidR="00014D2C" w:rsidRPr="00D1263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ในระบบ </w:t>
      </w:r>
      <w:r w:rsidR="00014D2C" w:rsidRPr="00D12630">
        <w:rPr>
          <w:rFonts w:ascii="TH SarabunPSK" w:hAnsi="TH SarabunPSK" w:cs="TH SarabunPSK"/>
          <w:b/>
          <w:bCs/>
          <w:sz w:val="36"/>
          <w:szCs w:val="36"/>
          <w:u w:val="single"/>
        </w:rPr>
        <w:t>New GFMIS</w:t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</w:rPr>
      </w:pPr>
    </w:p>
    <w:p w:rsidR="00241A07" w:rsidRPr="00D12630" w:rsidRDefault="00477490" w:rsidP="00477490">
      <w:pPr>
        <w:rPr>
          <w:rFonts w:ascii="TH SarabunPSK" w:hAnsi="TH SarabunPSK" w:cs="TH SarabunPSK"/>
          <w:b/>
          <w:bCs/>
          <w:sz w:val="32"/>
          <w:szCs w:val="32"/>
        </w:rPr>
      </w:pPr>
      <w:r w:rsidRPr="00D1263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241A07" w:rsidRPr="00D126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เข้าเมนู รายงาน </w:t>
      </w:r>
      <w:r w:rsidR="00241A07" w:rsidRPr="00D12630">
        <w:rPr>
          <w:rFonts w:ascii="TH SarabunPSK" w:hAnsi="TH SarabunPSK" w:cs="TH SarabunPSK"/>
          <w:b/>
          <w:bCs/>
          <w:sz w:val="32"/>
          <w:szCs w:val="32"/>
        </w:rPr>
        <w:t>Conversion</w:t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  <w:cs/>
        </w:rPr>
      </w:pPr>
      <w:r w:rsidRPr="00D12630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5724525" cy="27717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</w:rPr>
      </w:pPr>
    </w:p>
    <w:p w:rsidR="00241A07" w:rsidRPr="00D12630" w:rsidRDefault="00241A07">
      <w:pPr>
        <w:rPr>
          <w:rFonts w:ascii="TH SarabunPSK" w:hAnsi="TH SarabunPSK" w:cs="TH SarabunPSK"/>
          <w:sz w:val="32"/>
          <w:szCs w:val="32"/>
        </w:rPr>
      </w:pPr>
    </w:p>
    <w:p w:rsidR="00241A07" w:rsidRPr="00D12630" w:rsidRDefault="00477490" w:rsidP="00477490">
      <w:pPr>
        <w:rPr>
          <w:rFonts w:ascii="TH SarabunPSK" w:hAnsi="TH SarabunPSK" w:cs="TH SarabunPSK"/>
          <w:b/>
          <w:bCs/>
          <w:sz w:val="32"/>
          <w:szCs w:val="32"/>
        </w:rPr>
      </w:pPr>
      <w:r w:rsidRPr="00D1263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241A07" w:rsidRPr="00D12630">
        <w:rPr>
          <w:rFonts w:ascii="TH SarabunPSK" w:hAnsi="TH SarabunPSK" w:cs="TH SarabunPSK"/>
          <w:b/>
          <w:bCs/>
          <w:sz w:val="32"/>
          <w:szCs w:val="32"/>
          <w:cs/>
        </w:rPr>
        <w:t>เลือก</w:t>
      </w:r>
      <w:r w:rsidR="00241A07" w:rsidRPr="00D126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1A07" w:rsidRPr="00D12630">
        <w:rPr>
          <w:rFonts w:ascii="TH SarabunPSK" w:hAnsi="TH SarabunPSK" w:cs="TH SarabunPSK"/>
          <w:b/>
          <w:bCs/>
          <w:sz w:val="32"/>
          <w:szCs w:val="32"/>
          <w:cs/>
        </w:rPr>
        <w:t>ระบบเบิกจ่าย (</w:t>
      </w:r>
      <w:r w:rsidR="00241A07" w:rsidRPr="00D12630">
        <w:rPr>
          <w:rFonts w:ascii="TH SarabunPSK" w:hAnsi="TH SarabunPSK" w:cs="TH SarabunPSK"/>
          <w:b/>
          <w:bCs/>
          <w:sz w:val="32"/>
          <w:szCs w:val="32"/>
        </w:rPr>
        <w:t>Account Payable: AP)</w:t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</w:rPr>
      </w:pPr>
      <w:r w:rsidRPr="00D1263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24525" cy="27527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</w:rPr>
      </w:pPr>
    </w:p>
    <w:p w:rsidR="00241A07" w:rsidRPr="00D12630" w:rsidRDefault="00241A07">
      <w:pPr>
        <w:rPr>
          <w:rFonts w:ascii="TH SarabunPSK" w:hAnsi="TH SarabunPSK" w:cs="TH SarabunPSK"/>
          <w:sz w:val="32"/>
          <w:szCs w:val="32"/>
        </w:rPr>
      </w:pPr>
    </w:p>
    <w:p w:rsidR="00477490" w:rsidRPr="00D12630" w:rsidRDefault="00477490">
      <w:pPr>
        <w:rPr>
          <w:rFonts w:ascii="TH SarabunPSK" w:hAnsi="TH SarabunPSK" w:cs="TH SarabunPSK"/>
          <w:sz w:val="32"/>
          <w:szCs w:val="32"/>
        </w:rPr>
      </w:pPr>
    </w:p>
    <w:p w:rsidR="00241A07" w:rsidRPr="00D12630" w:rsidRDefault="00241A07">
      <w:pPr>
        <w:rPr>
          <w:rFonts w:ascii="TH SarabunPSK" w:hAnsi="TH SarabunPSK" w:cs="TH SarabunPSK"/>
          <w:b/>
          <w:bCs/>
          <w:sz w:val="32"/>
          <w:szCs w:val="32"/>
        </w:rPr>
      </w:pPr>
      <w:r w:rsidRPr="00D126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="00477490" w:rsidRPr="00D126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</w:t>
      </w:r>
      <w:r w:rsidRPr="00D12630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="00477490" w:rsidRPr="00D12630">
        <w:rPr>
          <w:rFonts w:ascii="TH SarabunPSK" w:hAnsi="TH SarabunPSK" w:cs="TH SarabunPSK"/>
          <w:b/>
          <w:bCs/>
          <w:sz w:val="32"/>
          <w:szCs w:val="32"/>
          <w:cs/>
        </w:rPr>
        <w:t>บบจะแสดง</w:t>
      </w:r>
      <w:r w:rsidRPr="00D12630">
        <w:rPr>
          <w:rFonts w:ascii="TH SarabunPSK" w:hAnsi="TH SarabunPSK" w:cs="TH SarabunPSK"/>
          <w:b/>
          <w:bCs/>
          <w:sz w:val="32"/>
          <w:szCs w:val="32"/>
          <w:cs/>
        </w:rPr>
        <w:t>รายการเบิกจ่าย 2 บรรทัด</w:t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</w:rPr>
      </w:pPr>
      <w:r w:rsidRPr="00D12630">
        <w:rPr>
          <w:rFonts w:ascii="TH SarabunPSK" w:hAnsi="TH SarabunPSK" w:cs="TH SarabunPSK"/>
          <w:sz w:val="32"/>
          <w:szCs w:val="32"/>
          <w:cs/>
        </w:rPr>
        <w:tab/>
        <w:t xml:space="preserve">1) รายการในระบบ </w:t>
      </w:r>
      <w:r w:rsidRPr="00D12630">
        <w:rPr>
          <w:rFonts w:ascii="TH SarabunPSK" w:hAnsi="TH SarabunPSK" w:cs="TH SarabunPSK"/>
          <w:sz w:val="32"/>
          <w:szCs w:val="32"/>
        </w:rPr>
        <w:t xml:space="preserve">GFMIS </w:t>
      </w:r>
      <w:r w:rsidRPr="00D12630">
        <w:rPr>
          <w:rFonts w:ascii="TH SarabunPSK" w:hAnsi="TH SarabunPSK" w:cs="TH SarabunPSK"/>
          <w:sz w:val="32"/>
          <w:szCs w:val="32"/>
          <w:cs/>
        </w:rPr>
        <w:t xml:space="preserve">(ก่อนยกยอด) </w:t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  <w:cs/>
        </w:rPr>
      </w:pPr>
      <w:r w:rsidRPr="00D12630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477490" w:rsidRPr="00D12630">
        <w:rPr>
          <w:rFonts w:ascii="TH SarabunPSK" w:hAnsi="TH SarabunPSK" w:cs="TH SarabunPSK"/>
          <w:sz w:val="32"/>
          <w:szCs w:val="32"/>
          <w:cs/>
        </w:rPr>
        <w:t xml:space="preserve">จะมีเลขเอกสารตั้งเบิก ขบ. (ตัวเก่า) </w:t>
      </w:r>
      <w:r w:rsidRPr="00D12630">
        <w:rPr>
          <w:rFonts w:ascii="TH SarabunPSK" w:hAnsi="TH SarabunPSK" w:cs="TH SarabunPSK"/>
          <w:sz w:val="32"/>
          <w:szCs w:val="32"/>
          <w:cs/>
        </w:rPr>
        <w:t>ไว้ตรวจสอบเลขเอกสารตัวก่อนยกยอด</w:t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</w:rPr>
      </w:pPr>
      <w:r w:rsidRPr="00D12630">
        <w:rPr>
          <w:rFonts w:ascii="TH SarabunPSK" w:hAnsi="TH SarabunPSK" w:cs="TH SarabunPSK"/>
          <w:sz w:val="32"/>
          <w:szCs w:val="32"/>
          <w:cs/>
        </w:rPr>
        <w:tab/>
        <w:t xml:space="preserve">2) รายการในระบบ </w:t>
      </w:r>
      <w:r w:rsidRPr="00D12630">
        <w:rPr>
          <w:rFonts w:ascii="TH SarabunPSK" w:hAnsi="TH SarabunPSK" w:cs="TH SarabunPSK"/>
          <w:sz w:val="32"/>
          <w:szCs w:val="32"/>
        </w:rPr>
        <w:t xml:space="preserve">New GFMIS </w:t>
      </w:r>
      <w:r w:rsidRPr="00D12630">
        <w:rPr>
          <w:rFonts w:ascii="TH SarabunPSK" w:hAnsi="TH SarabunPSK" w:cs="TH SarabunPSK"/>
          <w:sz w:val="32"/>
          <w:szCs w:val="32"/>
          <w:cs/>
        </w:rPr>
        <w:t>(หลังยกยอด)</w:t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  <w:cs/>
        </w:rPr>
      </w:pPr>
      <w:r w:rsidRPr="00D12630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477490" w:rsidRPr="00D12630">
        <w:rPr>
          <w:rFonts w:ascii="TH SarabunPSK" w:hAnsi="TH SarabunPSK" w:cs="TH SarabunPSK"/>
          <w:sz w:val="32"/>
          <w:szCs w:val="32"/>
          <w:cs/>
        </w:rPr>
        <w:t xml:space="preserve">จะมีเลขเอกสารตั้งเบิก ขบ. (ตัวใหม่) </w:t>
      </w:r>
      <w:r w:rsidRPr="00D12630">
        <w:rPr>
          <w:rFonts w:ascii="TH SarabunPSK" w:hAnsi="TH SarabunPSK" w:cs="TH SarabunPSK"/>
          <w:sz w:val="32"/>
          <w:szCs w:val="32"/>
          <w:cs/>
        </w:rPr>
        <w:t xml:space="preserve">ไว้ดำเนินการบันทึกในระบบ </w:t>
      </w:r>
      <w:r w:rsidRPr="00D12630">
        <w:rPr>
          <w:rFonts w:ascii="TH SarabunPSK" w:hAnsi="TH SarabunPSK" w:cs="TH SarabunPSK"/>
          <w:sz w:val="32"/>
          <w:szCs w:val="32"/>
        </w:rPr>
        <w:t>New GFMIS</w:t>
      </w:r>
      <w:r w:rsidRPr="00D126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1A07" w:rsidRPr="00D12630" w:rsidRDefault="00241A07">
      <w:pPr>
        <w:rPr>
          <w:rFonts w:ascii="TH SarabunPSK" w:hAnsi="TH SarabunPSK" w:cs="TH SarabunPSK"/>
          <w:sz w:val="32"/>
          <w:szCs w:val="32"/>
          <w:cs/>
        </w:rPr>
      </w:pPr>
      <w:r w:rsidRPr="00D12630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5724525" cy="276225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A07" w:rsidRPr="00D1263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3C" w:rsidRDefault="00CE383C" w:rsidP="00477490">
      <w:pPr>
        <w:spacing w:after="0" w:line="240" w:lineRule="auto"/>
      </w:pPr>
      <w:r>
        <w:separator/>
      </w:r>
    </w:p>
  </w:endnote>
  <w:endnote w:type="continuationSeparator" w:id="0">
    <w:p w:rsidR="00CE383C" w:rsidRDefault="00CE383C" w:rsidP="0047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3C" w:rsidRDefault="00CE383C" w:rsidP="00477490">
      <w:pPr>
        <w:spacing w:after="0" w:line="240" w:lineRule="auto"/>
      </w:pPr>
      <w:r>
        <w:separator/>
      </w:r>
    </w:p>
  </w:footnote>
  <w:footnote w:type="continuationSeparator" w:id="0">
    <w:p w:rsidR="00CE383C" w:rsidRDefault="00CE383C" w:rsidP="0047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8411"/>
      <w:docPartObj>
        <w:docPartGallery w:val="Page Numbers (Top of Page)"/>
        <w:docPartUnique/>
      </w:docPartObj>
    </w:sdtPr>
    <w:sdtEndPr/>
    <w:sdtContent>
      <w:p w:rsidR="00477490" w:rsidRDefault="0047749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30" w:rsidRPr="00D12630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477490" w:rsidRDefault="004774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33A89"/>
    <w:multiLevelType w:val="hybridMultilevel"/>
    <w:tmpl w:val="3A5C5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07"/>
    <w:rsid w:val="00014D2C"/>
    <w:rsid w:val="00241A07"/>
    <w:rsid w:val="00477490"/>
    <w:rsid w:val="00A128ED"/>
    <w:rsid w:val="00CE383C"/>
    <w:rsid w:val="00D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C89E6-4F12-45C0-81A6-36BA9EF9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4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77490"/>
  </w:style>
  <w:style w:type="paragraph" w:styleId="a6">
    <w:name w:val="footer"/>
    <w:basedOn w:val="a"/>
    <w:link w:val="a7"/>
    <w:uiPriority w:val="99"/>
    <w:unhideWhenUsed/>
    <w:rsid w:val="0047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77490"/>
  </w:style>
  <w:style w:type="character" w:styleId="a8">
    <w:name w:val="Strong"/>
    <w:basedOn w:val="a0"/>
    <w:uiPriority w:val="22"/>
    <w:qFormat/>
    <w:rsid w:val="00D12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FA64-A1CE-4554-948D-4AB36A68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2022-06-16T04:14:00Z</dcterms:created>
  <dcterms:modified xsi:type="dcterms:W3CDTF">2022-06-16T07:37:00Z</dcterms:modified>
</cp:coreProperties>
</file>